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D00" w:rsidRPr="00770D00" w:rsidRDefault="00770D00" w:rsidP="00770D00">
      <w:pPr>
        <w:suppressAutoHyphens w:val="0"/>
        <w:spacing w:after="300" w:line="420" w:lineRule="atLeast"/>
        <w:outlineLvl w:val="0"/>
        <w:rPr>
          <w:rFonts w:ascii="Arial" w:hAnsi="Arial" w:cs="Arial"/>
          <w:color w:val="000000"/>
          <w:kern w:val="36"/>
          <w:sz w:val="39"/>
          <w:szCs w:val="39"/>
          <w:lang w:val="ru-RU" w:eastAsia="ru-RU"/>
        </w:rPr>
      </w:pPr>
      <w:r w:rsidRPr="00770D00">
        <w:rPr>
          <w:rFonts w:ascii="Arial" w:hAnsi="Arial" w:cs="Arial"/>
          <w:color w:val="000000"/>
          <w:kern w:val="36"/>
          <w:sz w:val="39"/>
          <w:szCs w:val="39"/>
          <w:lang w:val="ru-RU" w:eastAsia="ru-RU"/>
        </w:rPr>
        <w:t>"Горячая линия" по переходу на дистанционное обучение</w:t>
      </w:r>
    </w:p>
    <w:p w:rsidR="00770D00" w:rsidRPr="00770D00" w:rsidRDefault="00770D00" w:rsidP="00770D00">
      <w:pPr>
        <w:suppressAutoHyphens w:val="0"/>
        <w:spacing w:after="150" w:line="300" w:lineRule="atLeast"/>
        <w:jc w:val="right"/>
        <w:rPr>
          <w:rFonts w:ascii="Arial" w:hAnsi="Arial" w:cs="Arial"/>
          <w:color w:val="000000"/>
          <w:sz w:val="21"/>
          <w:szCs w:val="21"/>
          <w:lang w:val="ru-RU" w:eastAsia="ru-RU"/>
        </w:rPr>
      </w:pPr>
      <w:bookmarkStart w:id="0" w:name="_GoBack"/>
      <w:bookmarkEnd w:id="0"/>
    </w:p>
    <w:p w:rsidR="00770D00" w:rsidRPr="00770D00" w:rsidRDefault="00770D00" w:rsidP="00770D00">
      <w:pPr>
        <w:suppressAutoHyphens w:val="0"/>
        <w:spacing w:line="300" w:lineRule="atLeast"/>
        <w:rPr>
          <w:rFonts w:ascii="Arial" w:hAnsi="Arial" w:cs="Arial"/>
          <w:color w:val="000000"/>
          <w:sz w:val="23"/>
          <w:szCs w:val="23"/>
          <w:lang w:val="ru-RU" w:eastAsia="ru-RU"/>
        </w:rPr>
      </w:pPr>
      <w:r w:rsidRPr="00770D00">
        <w:rPr>
          <w:rFonts w:ascii="Arial" w:hAnsi="Arial" w:cs="Arial"/>
          <w:noProof/>
          <w:color w:val="000000"/>
          <w:sz w:val="23"/>
          <w:szCs w:val="23"/>
          <w:lang w:val="ru-RU" w:eastAsia="ru-RU"/>
        </w:rPr>
        <w:drawing>
          <wp:inline distT="0" distB="0" distL="0" distR="0" wp14:anchorId="3D791719" wp14:editId="6977DC77">
            <wp:extent cx="154305" cy="154305"/>
            <wp:effectExtent l="0" t="0" r="0" b="0"/>
            <wp:docPr id="1" name="Рисунок 1" descr="???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????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0D00">
        <w:rPr>
          <w:rFonts w:ascii="Arial" w:hAnsi="Arial" w:cs="Arial"/>
          <w:color w:val="000000"/>
          <w:sz w:val="23"/>
          <w:szCs w:val="23"/>
          <w:lang w:val="ru-RU" w:eastAsia="ru-RU"/>
        </w:rPr>
        <w:t>В целях оказания методической поддержки перехода на дистанционное обучение на официальном сайте Министерства образования и науки РБ открыт раздел с часто задаваемыми вопросами: </w:t>
      </w:r>
      <w:hyperlink r:id="rId6" w:tgtFrame="_blank" w:history="1">
        <w:r w:rsidRPr="00770D00">
          <w:rPr>
            <w:rFonts w:ascii="Arial" w:hAnsi="Arial" w:cs="Arial"/>
            <w:color w:val="308CD5"/>
            <w:sz w:val="23"/>
            <w:szCs w:val="23"/>
            <w:lang w:val="ru-RU" w:eastAsia="ru-RU"/>
          </w:rPr>
          <w:t>https://education.bashkortostan.ru/activity/20858/</w:t>
        </w:r>
      </w:hyperlink>
      <w:r w:rsidRPr="00770D00">
        <w:rPr>
          <w:rFonts w:ascii="Arial" w:hAnsi="Arial" w:cs="Arial"/>
          <w:color w:val="000000"/>
          <w:sz w:val="23"/>
          <w:szCs w:val="23"/>
          <w:lang w:val="ru-RU" w:eastAsia="ru-RU"/>
        </w:rPr>
        <w:t>.</w:t>
      </w:r>
      <w:r w:rsidRPr="00770D00">
        <w:rPr>
          <w:rFonts w:ascii="Arial" w:hAnsi="Arial" w:cs="Arial"/>
          <w:color w:val="000000"/>
          <w:sz w:val="23"/>
          <w:szCs w:val="23"/>
          <w:lang w:val="ru-RU" w:eastAsia="ru-RU"/>
        </w:rPr>
        <w:br/>
      </w:r>
      <w:r w:rsidRPr="00770D00">
        <w:rPr>
          <w:rFonts w:ascii="Arial" w:hAnsi="Arial" w:cs="Arial"/>
          <w:color w:val="000000"/>
          <w:sz w:val="23"/>
          <w:szCs w:val="23"/>
          <w:lang w:val="ru-RU" w:eastAsia="ru-RU"/>
        </w:rPr>
        <w:br/>
      </w:r>
      <w:r w:rsidRPr="00770D00">
        <w:rPr>
          <w:rFonts w:ascii="Arial" w:hAnsi="Arial" w:cs="Arial"/>
          <w:noProof/>
          <w:color w:val="000000"/>
          <w:sz w:val="23"/>
          <w:szCs w:val="23"/>
          <w:lang w:val="ru-RU" w:eastAsia="ru-RU"/>
        </w:rPr>
        <w:drawing>
          <wp:inline distT="0" distB="0" distL="0" distR="0" wp14:anchorId="3651BEE3" wp14:editId="7914D564">
            <wp:extent cx="154305" cy="154305"/>
            <wp:effectExtent l="0" t="0" r="0" b="0"/>
            <wp:docPr id="2" name="Рисунок 2" descr="???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????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0D00">
        <w:rPr>
          <w:rFonts w:ascii="Arial" w:hAnsi="Arial" w:cs="Arial"/>
          <w:color w:val="000000"/>
          <w:sz w:val="23"/>
          <w:szCs w:val="23"/>
          <w:lang w:val="ru-RU" w:eastAsia="ru-RU"/>
        </w:rPr>
        <w:t>Организована "горячая линия" по переходу на дистанционное обучение:</w:t>
      </w:r>
      <w:r w:rsidRPr="00770D00">
        <w:rPr>
          <w:rFonts w:ascii="Arial" w:hAnsi="Arial" w:cs="Arial"/>
          <w:color w:val="000000"/>
          <w:sz w:val="23"/>
          <w:szCs w:val="23"/>
          <w:lang w:val="ru-RU" w:eastAsia="ru-RU"/>
        </w:rPr>
        <w:br/>
      </w:r>
      <w:r w:rsidRPr="00770D00">
        <w:rPr>
          <w:rFonts w:ascii="Arial" w:hAnsi="Arial" w:cs="Arial"/>
          <w:noProof/>
          <w:color w:val="000000"/>
          <w:sz w:val="23"/>
          <w:szCs w:val="23"/>
          <w:lang w:val="ru-RU" w:eastAsia="ru-RU"/>
        </w:rPr>
        <w:drawing>
          <wp:inline distT="0" distB="0" distL="0" distR="0" wp14:anchorId="2F4B4FBF" wp14:editId="773F13F2">
            <wp:extent cx="154305" cy="154305"/>
            <wp:effectExtent l="0" t="0" r="0" b="0"/>
            <wp:docPr id="3" name="Рисунок 3" descr="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☎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0D00">
        <w:rPr>
          <w:rFonts w:ascii="Arial" w:hAnsi="Arial" w:cs="Arial"/>
          <w:color w:val="000000"/>
          <w:sz w:val="23"/>
          <w:szCs w:val="23"/>
          <w:lang w:val="ru-RU" w:eastAsia="ru-RU"/>
        </w:rPr>
        <w:t>школ - 8-347-292-11-52</w:t>
      </w:r>
      <w:r w:rsidRPr="00770D00">
        <w:rPr>
          <w:rFonts w:ascii="Arial" w:hAnsi="Arial" w:cs="Arial"/>
          <w:color w:val="000000"/>
          <w:sz w:val="23"/>
          <w:szCs w:val="23"/>
          <w:lang w:val="ru-RU" w:eastAsia="ru-RU"/>
        </w:rPr>
        <w:br/>
      </w:r>
      <w:r w:rsidRPr="00770D00">
        <w:rPr>
          <w:rFonts w:ascii="Arial" w:hAnsi="Arial" w:cs="Arial"/>
          <w:noProof/>
          <w:color w:val="000000"/>
          <w:sz w:val="23"/>
          <w:szCs w:val="23"/>
          <w:lang w:val="ru-RU" w:eastAsia="ru-RU"/>
        </w:rPr>
        <w:drawing>
          <wp:inline distT="0" distB="0" distL="0" distR="0" wp14:anchorId="49ED28A5" wp14:editId="2A3D13FD">
            <wp:extent cx="154305" cy="154305"/>
            <wp:effectExtent l="0" t="0" r="0" b="0"/>
            <wp:docPr id="4" name="Рисунок 4" descr="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☎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70D00">
        <w:rPr>
          <w:rFonts w:ascii="Arial" w:hAnsi="Arial" w:cs="Arial"/>
          <w:color w:val="000000"/>
          <w:sz w:val="23"/>
          <w:szCs w:val="23"/>
          <w:lang w:val="ru-RU" w:eastAsia="ru-RU"/>
        </w:rPr>
        <w:t>колледжей, вузов - 8-347-246-12-65</w:t>
      </w:r>
    </w:p>
    <w:p w:rsidR="00770D00" w:rsidRPr="00770D00" w:rsidRDefault="00770D00" w:rsidP="00770D00">
      <w:pPr>
        <w:suppressAutoHyphens w:val="0"/>
        <w:spacing w:after="150" w:line="300" w:lineRule="atLeast"/>
        <w:rPr>
          <w:rFonts w:ascii="Arial" w:hAnsi="Arial" w:cs="Arial"/>
          <w:color w:val="000000"/>
          <w:sz w:val="23"/>
          <w:szCs w:val="23"/>
          <w:lang w:val="ru-RU" w:eastAsia="ru-RU"/>
        </w:rPr>
      </w:pPr>
      <w:r w:rsidRPr="00770D00">
        <w:rPr>
          <w:rFonts w:ascii="Arial" w:hAnsi="Arial" w:cs="Arial"/>
          <w:noProof/>
          <w:color w:val="000000"/>
          <w:sz w:val="23"/>
          <w:szCs w:val="23"/>
          <w:lang w:val="ru-RU" w:eastAsia="ru-RU"/>
        </w:rPr>
        <w:lastRenderedPageBreak/>
        <w:drawing>
          <wp:inline distT="0" distB="0" distL="0" distR="0" wp14:anchorId="0434A6C8" wp14:editId="72EF0046">
            <wp:extent cx="7047865" cy="7047865"/>
            <wp:effectExtent l="0" t="0" r="635" b="635"/>
            <wp:docPr id="5" name="Рисунок 5" descr="https://www.oostrr.ru/assets/images/koronavirus/90314465_148209896672233_520080069433746943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oostrr.ru/assets/images/koronavirus/90314465_148209896672233_5200800694337469436_n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7865" cy="7047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D00" w:rsidRPr="00770D00" w:rsidRDefault="00770D00" w:rsidP="00770D00">
      <w:pPr>
        <w:suppressAutoHyphens w:val="0"/>
        <w:spacing w:after="150" w:line="300" w:lineRule="atLeast"/>
        <w:rPr>
          <w:rFonts w:ascii="Arial" w:hAnsi="Arial" w:cs="Arial"/>
          <w:color w:val="000000"/>
          <w:sz w:val="23"/>
          <w:szCs w:val="23"/>
          <w:lang w:val="ru-RU" w:eastAsia="ru-RU"/>
        </w:rPr>
      </w:pPr>
      <w:r w:rsidRPr="00770D00">
        <w:rPr>
          <w:rFonts w:ascii="Arial" w:hAnsi="Arial" w:cs="Arial"/>
          <w:noProof/>
          <w:color w:val="000000"/>
          <w:sz w:val="23"/>
          <w:szCs w:val="23"/>
          <w:lang w:val="ru-RU" w:eastAsia="ru-RU"/>
        </w:rPr>
        <w:lastRenderedPageBreak/>
        <w:drawing>
          <wp:inline distT="0" distB="0" distL="0" distR="0" wp14:anchorId="55EA716B" wp14:editId="1E0DF69B">
            <wp:extent cx="7047865" cy="8815070"/>
            <wp:effectExtent l="0" t="0" r="635" b="5080"/>
            <wp:docPr id="6" name="Рисунок 6" descr="https://www.oostrr.ru/assets/images/koronavirus/as6-nc20q-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oostrr.ru/assets/images/koronavirus/as6-nc20q-i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7865" cy="881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436A" w:rsidRDefault="00BD436A"/>
    <w:sectPr w:rsidR="00BD4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C2E"/>
    <w:rsid w:val="00497CC3"/>
    <w:rsid w:val="00642C2E"/>
    <w:rsid w:val="00770D00"/>
    <w:rsid w:val="00BD436A"/>
    <w:rsid w:val="00DA1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B5F"/>
    <w:pPr>
      <w:suppressAutoHyphens/>
    </w:pPr>
    <w:rPr>
      <w:sz w:val="24"/>
      <w:szCs w:val="24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0D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D00"/>
    <w:rPr>
      <w:rFonts w:ascii="Tahoma" w:hAnsi="Tahoma" w:cs="Tahoma"/>
      <w:sz w:val="16"/>
      <w:szCs w:val="16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1B5F"/>
    <w:pPr>
      <w:suppressAutoHyphens/>
    </w:pPr>
    <w:rPr>
      <w:sz w:val="24"/>
      <w:szCs w:val="24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0D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0D00"/>
    <w:rPr>
      <w:rFonts w:ascii="Tahoma" w:hAnsi="Tahoma" w:cs="Tahoma"/>
      <w:sz w:val="16"/>
      <w:szCs w:val="16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7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cation.bashkortostan.ru/activity/20858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2020-03-24T03:52:00Z</dcterms:created>
  <dcterms:modified xsi:type="dcterms:W3CDTF">2020-03-24T04:28:00Z</dcterms:modified>
</cp:coreProperties>
</file>